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B424" w14:textId="4CBC2CC3" w:rsidR="00A4743C" w:rsidRDefault="00BA3A6C" w:rsidP="00A4743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C73E52" wp14:editId="3DAED097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5248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FFF7" w14:textId="69C2168C" w:rsidR="00532A46" w:rsidRDefault="00BA3A6C" w:rsidP="00532A4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BA3A6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Otonabee Minor Hockey</w:t>
                            </w:r>
                          </w:p>
                          <w:p w14:paraId="55E7EFC5" w14:textId="3DE63C85" w:rsidR="00532A46" w:rsidRDefault="00532A46" w:rsidP="00532A4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44AC9FFE" w14:textId="321F8894" w:rsidR="00532A46" w:rsidRPr="00BA3A6C" w:rsidRDefault="00532A46" w:rsidP="00532A4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Removal from Sport Protocol</w:t>
                            </w:r>
                          </w:p>
                          <w:p w14:paraId="1D6C7622" w14:textId="35F002B5" w:rsidR="00BA3A6C" w:rsidRPr="00BA3A6C" w:rsidRDefault="00BA3A6C" w:rsidP="00BA3A6C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7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.75pt;width:41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Z7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" stroked="f">
                <v:textbox style="mso-fit-shape-to-text:t">
                  <w:txbxContent>
                    <w:p w14:paraId="7718FFF7" w14:textId="69C2168C" w:rsidR="00532A46" w:rsidRDefault="00BA3A6C" w:rsidP="00532A46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BA3A6C">
                        <w:rPr>
                          <w:rFonts w:ascii="Arial Black" w:hAnsi="Arial Black"/>
                          <w:sz w:val="24"/>
                          <w:szCs w:val="24"/>
                        </w:rPr>
                        <w:t>Otonabee Minor Hockey</w:t>
                      </w:r>
                    </w:p>
                    <w:p w14:paraId="55E7EFC5" w14:textId="3DE63C85" w:rsidR="00532A46" w:rsidRDefault="00532A46" w:rsidP="00532A46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44AC9FFE" w14:textId="321F8894" w:rsidR="00532A46" w:rsidRPr="00BA3A6C" w:rsidRDefault="00532A46" w:rsidP="00532A46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Removal from Sport Protocol</w:t>
                      </w:r>
                    </w:p>
                    <w:p w14:paraId="1D6C7622" w14:textId="35F002B5" w:rsidR="00BA3A6C" w:rsidRPr="00BA3A6C" w:rsidRDefault="00BA3A6C" w:rsidP="00BA3A6C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8513FC" wp14:editId="6A5C904C">
                <wp:simplePos x="0" y="0"/>
                <wp:positionH relativeFrom="column">
                  <wp:posOffset>1162049</wp:posOffset>
                </wp:positionH>
                <wp:positionV relativeFrom="paragraph">
                  <wp:posOffset>942975</wp:posOffset>
                </wp:positionV>
                <wp:extent cx="51720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5E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4.25pt" to="498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" strokecolor="black [3213]" strokeweight="2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C18A738" wp14:editId="58D419F6">
            <wp:extent cx="914400" cy="9879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key-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74" cy="10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4B4D" w14:textId="34A9A155" w:rsidR="00A36FB9" w:rsidRPr="00532A46" w:rsidRDefault="00A36FB9" w:rsidP="00A36FB9">
      <w:pPr>
        <w:rPr>
          <w:rFonts w:ascii="Arial" w:hAnsi="Arial" w:cs="Arial"/>
          <w:sz w:val="24"/>
          <w:szCs w:val="24"/>
        </w:rPr>
      </w:pPr>
      <w:r w:rsidRPr="00532A46">
        <w:rPr>
          <w:rFonts w:ascii="Arial" w:hAnsi="Arial" w:cs="Arial"/>
          <w:sz w:val="24"/>
          <w:szCs w:val="24"/>
        </w:rPr>
        <w:t>In recent years more emphasis has been placed on head injuries and in particular</w:t>
      </w:r>
      <w:r w:rsidR="00532A46">
        <w:rPr>
          <w:rFonts w:ascii="Arial" w:hAnsi="Arial" w:cs="Arial"/>
          <w:sz w:val="24"/>
          <w:szCs w:val="24"/>
        </w:rPr>
        <w:t>,</w:t>
      </w:r>
      <w:r w:rsidRPr="00532A46">
        <w:rPr>
          <w:rFonts w:ascii="Arial" w:hAnsi="Arial" w:cs="Arial"/>
          <w:sz w:val="24"/>
          <w:szCs w:val="24"/>
        </w:rPr>
        <w:t xml:space="preserve"> concussions.</w:t>
      </w:r>
      <w:r w:rsidR="00532A46">
        <w:rPr>
          <w:rFonts w:ascii="Arial" w:hAnsi="Arial" w:cs="Arial"/>
          <w:sz w:val="24"/>
          <w:szCs w:val="24"/>
        </w:rPr>
        <w:t xml:space="preserve">  </w:t>
      </w:r>
      <w:r w:rsidRPr="00532A46">
        <w:rPr>
          <w:rFonts w:ascii="Arial" w:hAnsi="Arial" w:cs="Arial"/>
          <w:sz w:val="24"/>
          <w:szCs w:val="24"/>
        </w:rPr>
        <w:t>As a direct result</w:t>
      </w:r>
      <w:r w:rsidR="00532A46">
        <w:rPr>
          <w:rFonts w:ascii="Arial" w:hAnsi="Arial" w:cs="Arial"/>
          <w:sz w:val="24"/>
          <w:szCs w:val="24"/>
        </w:rPr>
        <w:t>,</w:t>
      </w:r>
      <w:r w:rsidRPr="00532A46">
        <w:rPr>
          <w:rFonts w:ascii="Arial" w:hAnsi="Arial" w:cs="Arial"/>
          <w:sz w:val="24"/>
          <w:szCs w:val="24"/>
        </w:rPr>
        <w:t xml:space="preserve"> Otonabee Minor Hockey has put in place</w:t>
      </w:r>
      <w:r w:rsidR="00532A46">
        <w:rPr>
          <w:rFonts w:ascii="Arial" w:hAnsi="Arial" w:cs="Arial"/>
          <w:sz w:val="24"/>
          <w:szCs w:val="24"/>
        </w:rPr>
        <w:t>,</w:t>
      </w:r>
      <w:r w:rsidRPr="00532A46">
        <w:rPr>
          <w:rFonts w:ascii="Arial" w:hAnsi="Arial" w:cs="Arial"/>
          <w:sz w:val="24"/>
          <w:szCs w:val="24"/>
        </w:rPr>
        <w:t xml:space="preserve"> effective the 201</w:t>
      </w:r>
      <w:r w:rsidR="00B574CF" w:rsidRPr="00532A46">
        <w:rPr>
          <w:rFonts w:ascii="Arial" w:hAnsi="Arial" w:cs="Arial"/>
          <w:sz w:val="24"/>
          <w:szCs w:val="24"/>
        </w:rPr>
        <w:t>9-2020</w:t>
      </w:r>
      <w:r w:rsidRPr="00532A46">
        <w:rPr>
          <w:rFonts w:ascii="Arial" w:hAnsi="Arial" w:cs="Arial"/>
          <w:sz w:val="24"/>
          <w:szCs w:val="24"/>
        </w:rPr>
        <w:t xml:space="preserve"> season</w:t>
      </w:r>
      <w:r w:rsidR="00532A46">
        <w:rPr>
          <w:rFonts w:ascii="Arial" w:hAnsi="Arial" w:cs="Arial"/>
          <w:sz w:val="24"/>
          <w:szCs w:val="24"/>
        </w:rPr>
        <w:t>,</w:t>
      </w:r>
      <w:r w:rsidRPr="00532A46">
        <w:rPr>
          <w:rFonts w:ascii="Arial" w:hAnsi="Arial" w:cs="Arial"/>
          <w:sz w:val="24"/>
          <w:szCs w:val="24"/>
        </w:rPr>
        <w:t xml:space="preserve"> a policy that will be used to protect a players heath and remove all doubt with respect to the proper process team officials and members must follow to play with </w:t>
      </w:r>
      <w:r w:rsidR="00B574CF" w:rsidRPr="00532A46">
        <w:rPr>
          <w:rFonts w:ascii="Arial" w:hAnsi="Arial" w:cs="Arial"/>
          <w:sz w:val="24"/>
          <w:szCs w:val="24"/>
        </w:rPr>
        <w:t xml:space="preserve">Otonabee </w:t>
      </w:r>
      <w:r w:rsidRPr="00532A46">
        <w:rPr>
          <w:rFonts w:ascii="Arial" w:hAnsi="Arial" w:cs="Arial"/>
          <w:sz w:val="24"/>
          <w:szCs w:val="24"/>
        </w:rPr>
        <w:t>Minor Hockey.</w:t>
      </w:r>
    </w:p>
    <w:p w14:paraId="21AB1BB1" w14:textId="77777777" w:rsidR="00A36FB9" w:rsidRPr="00532A46" w:rsidRDefault="00A36FB9" w:rsidP="00A36FB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32A46">
        <w:rPr>
          <w:rFonts w:ascii="Arial" w:hAnsi="Arial" w:cs="Arial"/>
          <w:b/>
          <w:i/>
          <w:sz w:val="24"/>
          <w:szCs w:val="24"/>
          <w:u w:val="single"/>
        </w:rPr>
        <w:t>Several points of note:</w:t>
      </w:r>
    </w:p>
    <w:p w14:paraId="32C5A4DA" w14:textId="31418898" w:rsidR="00A36FB9" w:rsidRPr="00532A46" w:rsidRDefault="00A36FB9" w:rsidP="00A36FB9">
      <w:pPr>
        <w:rPr>
          <w:rFonts w:ascii="Arial" w:hAnsi="Arial" w:cs="Arial"/>
          <w:sz w:val="24"/>
          <w:szCs w:val="24"/>
        </w:rPr>
      </w:pPr>
      <w:r w:rsidRPr="00532A46">
        <w:rPr>
          <w:rFonts w:ascii="Arial" w:hAnsi="Arial" w:cs="Arial"/>
          <w:sz w:val="24"/>
          <w:szCs w:val="24"/>
        </w:rPr>
        <w:t xml:space="preserve">1)    A player suspected of a concussion must stop play immediately.  Whether this happens during an </w:t>
      </w:r>
      <w:r w:rsidR="00B574CF" w:rsidRPr="00532A46">
        <w:rPr>
          <w:rFonts w:ascii="Arial" w:hAnsi="Arial" w:cs="Arial"/>
          <w:sz w:val="24"/>
          <w:szCs w:val="24"/>
        </w:rPr>
        <w:t xml:space="preserve">Otonabee Minor Hockey </w:t>
      </w:r>
      <w:r w:rsidRPr="00532A46">
        <w:rPr>
          <w:rFonts w:ascii="Arial" w:hAnsi="Arial" w:cs="Arial"/>
          <w:sz w:val="24"/>
          <w:szCs w:val="24"/>
        </w:rPr>
        <w:t>event on or off ice or in a game or practice</w:t>
      </w:r>
      <w:r w:rsidR="00532A46">
        <w:rPr>
          <w:rFonts w:ascii="Arial" w:hAnsi="Arial" w:cs="Arial"/>
          <w:sz w:val="24"/>
          <w:szCs w:val="24"/>
        </w:rPr>
        <w:t>. the</w:t>
      </w:r>
      <w:r w:rsidRPr="00532A46">
        <w:rPr>
          <w:rFonts w:ascii="Arial" w:hAnsi="Arial" w:cs="Arial"/>
          <w:sz w:val="24"/>
          <w:szCs w:val="24"/>
        </w:rPr>
        <w:t xml:space="preserve"> trainer must remove the player from participation.</w:t>
      </w:r>
    </w:p>
    <w:p w14:paraId="600D1AA3" w14:textId="3A21F055" w:rsidR="00A36FB9" w:rsidRPr="00532A46" w:rsidRDefault="00A36FB9" w:rsidP="00A36FB9">
      <w:pPr>
        <w:rPr>
          <w:rFonts w:ascii="Arial" w:hAnsi="Arial" w:cs="Arial"/>
          <w:sz w:val="24"/>
          <w:szCs w:val="24"/>
        </w:rPr>
      </w:pPr>
      <w:r w:rsidRPr="00532A46">
        <w:rPr>
          <w:rFonts w:ascii="Arial" w:hAnsi="Arial" w:cs="Arial"/>
          <w:sz w:val="24"/>
          <w:szCs w:val="24"/>
        </w:rPr>
        <w:t>2)    Prior to being allowed to return to the ice</w:t>
      </w:r>
      <w:r w:rsidR="00532A46">
        <w:rPr>
          <w:rFonts w:ascii="Arial" w:hAnsi="Arial" w:cs="Arial"/>
          <w:sz w:val="24"/>
          <w:szCs w:val="24"/>
        </w:rPr>
        <w:t>,</w:t>
      </w:r>
      <w:r w:rsidRPr="00532A46">
        <w:rPr>
          <w:rFonts w:ascii="Arial" w:hAnsi="Arial" w:cs="Arial"/>
          <w:sz w:val="24"/>
          <w:szCs w:val="24"/>
        </w:rPr>
        <w:t xml:space="preserve"> the player must get evaluated by a doctor (family physician preferred) . Depending on the physicians diagnosis will determine the next step.  The player will not be allowed to return to play until he/she has a note by a medical physician.</w:t>
      </w:r>
    </w:p>
    <w:p w14:paraId="7FFA9916" w14:textId="430DC0CC" w:rsidR="00A36FB9" w:rsidRPr="00532A46" w:rsidRDefault="00A36FB9" w:rsidP="00A36FB9">
      <w:pPr>
        <w:rPr>
          <w:rFonts w:ascii="Arial" w:hAnsi="Arial" w:cs="Arial"/>
          <w:sz w:val="24"/>
          <w:szCs w:val="24"/>
        </w:rPr>
      </w:pPr>
      <w:r w:rsidRPr="00532A46">
        <w:rPr>
          <w:rFonts w:ascii="Arial" w:hAnsi="Arial" w:cs="Arial"/>
          <w:sz w:val="24"/>
          <w:szCs w:val="24"/>
        </w:rPr>
        <w:t>3)    If the player is cleared to return to the ice</w:t>
      </w:r>
      <w:r w:rsidR="00532A46">
        <w:rPr>
          <w:rFonts w:ascii="Arial" w:hAnsi="Arial" w:cs="Arial"/>
          <w:sz w:val="24"/>
          <w:szCs w:val="24"/>
        </w:rPr>
        <w:t>,</w:t>
      </w:r>
      <w:r w:rsidRPr="00532A46">
        <w:rPr>
          <w:rFonts w:ascii="Arial" w:hAnsi="Arial" w:cs="Arial"/>
          <w:sz w:val="24"/>
          <w:szCs w:val="24"/>
        </w:rPr>
        <w:t xml:space="preserve"> the trainer will closely monitor the player to ensure there are no new symptoms.</w:t>
      </w:r>
    </w:p>
    <w:p w14:paraId="00415573" w14:textId="5F812382" w:rsidR="00A36FB9" w:rsidRPr="00532A46" w:rsidRDefault="00A36FB9" w:rsidP="00A36FB9">
      <w:pPr>
        <w:rPr>
          <w:rFonts w:ascii="Arial" w:hAnsi="Arial" w:cs="Arial"/>
          <w:sz w:val="24"/>
          <w:szCs w:val="24"/>
        </w:rPr>
      </w:pPr>
      <w:r w:rsidRPr="00532A46">
        <w:rPr>
          <w:rFonts w:ascii="Arial" w:hAnsi="Arial" w:cs="Arial"/>
          <w:sz w:val="24"/>
          <w:szCs w:val="24"/>
        </w:rPr>
        <w:t xml:space="preserve">4)    Should the player be diagnosed with a concussion he/she SHALL follow the return to play protocol as prescribed by Hockey Canada and described </w:t>
      </w:r>
      <w:r w:rsidR="00532A46">
        <w:rPr>
          <w:rFonts w:ascii="Arial" w:hAnsi="Arial" w:cs="Arial"/>
          <w:sz w:val="24"/>
          <w:szCs w:val="24"/>
        </w:rPr>
        <w:t>in the Return to Play Protocol</w:t>
      </w:r>
      <w:r w:rsidRPr="00532A46">
        <w:rPr>
          <w:rFonts w:ascii="Arial" w:hAnsi="Arial" w:cs="Arial"/>
          <w:sz w:val="24"/>
          <w:szCs w:val="24"/>
        </w:rPr>
        <w:t>.</w:t>
      </w:r>
    </w:p>
    <w:p w14:paraId="41FB6E16" w14:textId="690515EE" w:rsidR="00A36FB9" w:rsidRPr="00532A46" w:rsidRDefault="00A36FB9" w:rsidP="00A36FB9">
      <w:pPr>
        <w:rPr>
          <w:rFonts w:ascii="Arial" w:hAnsi="Arial" w:cs="Arial"/>
          <w:sz w:val="24"/>
          <w:szCs w:val="24"/>
        </w:rPr>
      </w:pPr>
      <w:r w:rsidRPr="00532A46">
        <w:rPr>
          <w:rFonts w:ascii="Arial" w:hAnsi="Arial" w:cs="Arial"/>
          <w:sz w:val="24"/>
          <w:szCs w:val="24"/>
        </w:rPr>
        <w:t xml:space="preserve">5)    Any members/players found to have been in violation of this policy will be immediately suspended until information has been reviewed by </w:t>
      </w:r>
      <w:r w:rsidR="00B574CF" w:rsidRPr="00532A46">
        <w:rPr>
          <w:rFonts w:ascii="Arial" w:hAnsi="Arial" w:cs="Arial"/>
          <w:sz w:val="24"/>
          <w:szCs w:val="24"/>
        </w:rPr>
        <w:t xml:space="preserve">Otonabee Minor Hockey </w:t>
      </w:r>
      <w:r w:rsidRPr="00532A46">
        <w:rPr>
          <w:rFonts w:ascii="Arial" w:hAnsi="Arial" w:cs="Arial"/>
          <w:sz w:val="24"/>
          <w:szCs w:val="24"/>
        </w:rPr>
        <w:t xml:space="preserve">and a disciplinary hearing has taken place to determine any further action. (It should be noted that parents are considered members of </w:t>
      </w:r>
      <w:r w:rsidR="00B574CF" w:rsidRPr="00532A46">
        <w:rPr>
          <w:rFonts w:ascii="Arial" w:hAnsi="Arial" w:cs="Arial"/>
          <w:sz w:val="24"/>
          <w:szCs w:val="24"/>
        </w:rPr>
        <w:t xml:space="preserve">Otonabee Minor Hockey </w:t>
      </w:r>
      <w:r w:rsidRPr="00532A46">
        <w:rPr>
          <w:rFonts w:ascii="Arial" w:hAnsi="Arial" w:cs="Arial"/>
          <w:sz w:val="24"/>
          <w:szCs w:val="24"/>
        </w:rPr>
        <w:t xml:space="preserve">. If they or the players are found to have been negligent in informing </w:t>
      </w:r>
      <w:r w:rsidR="00B574CF" w:rsidRPr="00532A46">
        <w:rPr>
          <w:rFonts w:ascii="Arial" w:hAnsi="Arial" w:cs="Arial"/>
          <w:sz w:val="24"/>
          <w:szCs w:val="24"/>
        </w:rPr>
        <w:t xml:space="preserve">Otonabee Minor Hockey </w:t>
      </w:r>
      <w:r w:rsidRPr="00532A46">
        <w:rPr>
          <w:rFonts w:ascii="Arial" w:hAnsi="Arial" w:cs="Arial"/>
          <w:sz w:val="24"/>
          <w:szCs w:val="24"/>
        </w:rPr>
        <w:t xml:space="preserve">of any information or actions that may or may not have happened during time with </w:t>
      </w:r>
      <w:r w:rsidR="00B574CF" w:rsidRPr="00532A46">
        <w:rPr>
          <w:rFonts w:ascii="Arial" w:hAnsi="Arial" w:cs="Arial"/>
          <w:sz w:val="24"/>
          <w:szCs w:val="24"/>
        </w:rPr>
        <w:t>Otonabee Minor Hockey</w:t>
      </w:r>
      <w:r w:rsidR="00532A46">
        <w:rPr>
          <w:rFonts w:ascii="Arial" w:hAnsi="Arial" w:cs="Arial"/>
          <w:sz w:val="24"/>
          <w:szCs w:val="24"/>
        </w:rPr>
        <w:t>,</w:t>
      </w:r>
      <w:r w:rsidR="00B574CF" w:rsidRPr="00532A46">
        <w:rPr>
          <w:rFonts w:ascii="Arial" w:hAnsi="Arial" w:cs="Arial"/>
          <w:sz w:val="24"/>
          <w:szCs w:val="24"/>
        </w:rPr>
        <w:t xml:space="preserve"> </w:t>
      </w:r>
      <w:r w:rsidRPr="00532A46">
        <w:rPr>
          <w:rFonts w:ascii="Arial" w:hAnsi="Arial" w:cs="Arial"/>
          <w:sz w:val="24"/>
          <w:szCs w:val="24"/>
        </w:rPr>
        <w:t xml:space="preserve">they can also be suspended and declared a member not in good standing. </w:t>
      </w:r>
      <w:r w:rsidR="00532A46">
        <w:rPr>
          <w:rFonts w:ascii="Arial" w:hAnsi="Arial" w:cs="Arial"/>
          <w:sz w:val="24"/>
          <w:szCs w:val="24"/>
        </w:rPr>
        <w:t>T</w:t>
      </w:r>
      <w:r w:rsidRPr="00532A46">
        <w:rPr>
          <w:rFonts w:ascii="Arial" w:hAnsi="Arial" w:cs="Arial"/>
          <w:sz w:val="24"/>
          <w:szCs w:val="24"/>
        </w:rPr>
        <w:t>his will affect the ability of that player to play in the OMHA.</w:t>
      </w:r>
      <w:bookmarkStart w:id="0" w:name="_GoBack"/>
      <w:bookmarkEnd w:id="0"/>
    </w:p>
    <w:p w14:paraId="507515F5" w14:textId="77777777" w:rsidR="005639D6" w:rsidRPr="00532A46" w:rsidRDefault="005639D6" w:rsidP="00A4743C">
      <w:pPr>
        <w:rPr>
          <w:rFonts w:ascii="Arial" w:hAnsi="Arial" w:cs="Arial"/>
          <w:sz w:val="24"/>
          <w:szCs w:val="24"/>
        </w:rPr>
      </w:pPr>
    </w:p>
    <w:sectPr w:rsidR="005639D6" w:rsidRPr="00532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8E2"/>
    <w:multiLevelType w:val="hybridMultilevel"/>
    <w:tmpl w:val="C890DF5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66E"/>
    <w:rsid w:val="000507EC"/>
    <w:rsid w:val="00174AED"/>
    <w:rsid w:val="001F37AA"/>
    <w:rsid w:val="002373FB"/>
    <w:rsid w:val="002B1A0B"/>
    <w:rsid w:val="002D6C76"/>
    <w:rsid w:val="002F1F2A"/>
    <w:rsid w:val="0031684E"/>
    <w:rsid w:val="003C763F"/>
    <w:rsid w:val="00471CFC"/>
    <w:rsid w:val="00484C85"/>
    <w:rsid w:val="004B1013"/>
    <w:rsid w:val="00532A46"/>
    <w:rsid w:val="005639D6"/>
    <w:rsid w:val="005A3085"/>
    <w:rsid w:val="006908E4"/>
    <w:rsid w:val="00752DFA"/>
    <w:rsid w:val="007C0A52"/>
    <w:rsid w:val="007F2CDE"/>
    <w:rsid w:val="00884D1B"/>
    <w:rsid w:val="00901B9B"/>
    <w:rsid w:val="009405B8"/>
    <w:rsid w:val="00942839"/>
    <w:rsid w:val="009E7CF2"/>
    <w:rsid w:val="00A36FB9"/>
    <w:rsid w:val="00A4743C"/>
    <w:rsid w:val="00B574CF"/>
    <w:rsid w:val="00BA3A6C"/>
    <w:rsid w:val="00C165C7"/>
    <w:rsid w:val="00CE05D3"/>
    <w:rsid w:val="00D7700E"/>
    <w:rsid w:val="00DD7652"/>
    <w:rsid w:val="00E1366E"/>
    <w:rsid w:val="00E8157D"/>
    <w:rsid w:val="00E96952"/>
    <w:rsid w:val="00EA7DF0"/>
    <w:rsid w:val="00E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F67E"/>
  <w15:docId w15:val="{9A72EBB0-603B-4CFE-8F8B-FA80927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Amy Bickmore</cp:lastModifiedBy>
  <cp:revision>3</cp:revision>
  <dcterms:created xsi:type="dcterms:W3CDTF">2019-07-08T01:25:00Z</dcterms:created>
  <dcterms:modified xsi:type="dcterms:W3CDTF">2019-07-08T01:32:00Z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-63722094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craig.ferguson@siemens.com</vt:lpwstr>
  </property>
  <property fmtid="{D5CDD505-2E9C-101B-9397-08002B2CF9AE}" pid="6" name="_AuthorEmailDisplayName">
    <vt:lpwstr>Ferguson, Craig (PD PA PI MF PBH EN IE)</vt:lpwstr>
  </property>
  <property fmtid="{D5CDD505-2E9C-101B-9397-08002B2CF9AE}" pid="7" name="_ReviewingToolsShownOnce">
    <vt:lpwstr/>
  </property>
</Properties>
</file>